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D13F9" w14:textId="77777777" w:rsidR="004D3162" w:rsidRDefault="004D3162" w:rsidP="008A30C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BC41412" w14:textId="77777777" w:rsidR="002C4067" w:rsidRDefault="008A30C3" w:rsidP="008A30C3">
      <w:pPr>
        <w:pStyle w:val="NoSpacing"/>
        <w:rPr>
          <w:rFonts w:ascii="Arial" w:hAnsi="Arial" w:cs="Arial"/>
          <w:b/>
          <w:sz w:val="24"/>
          <w:szCs w:val="24"/>
        </w:rPr>
      </w:pPr>
      <w:r w:rsidRPr="008A30C3">
        <w:rPr>
          <w:rFonts w:ascii="Arial" w:hAnsi="Arial" w:cs="Arial"/>
          <w:b/>
          <w:sz w:val="24"/>
          <w:szCs w:val="24"/>
        </w:rPr>
        <w:t xml:space="preserve">OPEN POLLINATED MAIZE VARIETIES </w:t>
      </w:r>
    </w:p>
    <w:p w14:paraId="1C42BD80" w14:textId="77777777" w:rsidR="008A30C3" w:rsidRPr="008A30C3" w:rsidRDefault="008A30C3" w:rsidP="008A30C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76C8B80" w14:textId="77777777" w:rsidR="00E501A4" w:rsidRPr="008A30C3" w:rsidRDefault="00E501A4" w:rsidP="008A30C3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8A30C3">
        <w:rPr>
          <w:rFonts w:ascii="Arial" w:hAnsi="Arial" w:cs="Arial"/>
          <w:b/>
          <w:i/>
          <w:sz w:val="24"/>
          <w:szCs w:val="24"/>
        </w:rPr>
        <w:t xml:space="preserve">ZM 309 Characteristics </w:t>
      </w:r>
    </w:p>
    <w:p w14:paraId="2A308997" w14:textId="77777777" w:rsidR="004D3162" w:rsidRDefault="00E501A4" w:rsidP="004D316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30C3">
        <w:rPr>
          <w:rFonts w:ascii="Arial" w:hAnsi="Arial" w:cs="Arial"/>
          <w:sz w:val="24"/>
          <w:szCs w:val="24"/>
        </w:rPr>
        <w:t>Matures in 110-120 days mid</w:t>
      </w:r>
      <w:r w:rsidR="008A30C3">
        <w:rPr>
          <w:rFonts w:ascii="Arial" w:hAnsi="Arial" w:cs="Arial"/>
          <w:sz w:val="24"/>
          <w:szCs w:val="24"/>
        </w:rPr>
        <w:t>-</w:t>
      </w:r>
      <w:r w:rsidRPr="008A30C3">
        <w:rPr>
          <w:rFonts w:ascii="Arial" w:hAnsi="Arial" w:cs="Arial"/>
          <w:sz w:val="24"/>
          <w:szCs w:val="24"/>
        </w:rPr>
        <w:t xml:space="preserve">altitudes, 90-110 </w:t>
      </w:r>
      <w:r w:rsidR="008A30C3">
        <w:rPr>
          <w:rFonts w:ascii="Arial" w:hAnsi="Arial" w:cs="Arial"/>
          <w:sz w:val="24"/>
          <w:szCs w:val="24"/>
        </w:rPr>
        <w:t xml:space="preserve">days </w:t>
      </w:r>
      <w:r w:rsidRPr="008A30C3">
        <w:rPr>
          <w:rFonts w:ascii="Arial" w:hAnsi="Arial" w:cs="Arial"/>
          <w:sz w:val="24"/>
          <w:szCs w:val="24"/>
        </w:rPr>
        <w:t xml:space="preserve">in hot </w:t>
      </w:r>
      <w:r w:rsidR="008A30C3" w:rsidRPr="008A30C3">
        <w:rPr>
          <w:rFonts w:ascii="Arial" w:hAnsi="Arial" w:cs="Arial"/>
          <w:sz w:val="24"/>
          <w:szCs w:val="24"/>
        </w:rPr>
        <w:t>lowlands</w:t>
      </w:r>
      <w:r w:rsidRPr="008A30C3">
        <w:rPr>
          <w:rFonts w:ascii="Arial" w:hAnsi="Arial" w:cs="Arial"/>
          <w:sz w:val="24"/>
          <w:szCs w:val="24"/>
        </w:rPr>
        <w:t>.</w:t>
      </w:r>
    </w:p>
    <w:p w14:paraId="231B2266" w14:textId="77777777" w:rsidR="005149E6" w:rsidRPr="004D3162" w:rsidRDefault="00B12820" w:rsidP="004D316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Yield potential 5-7mt</w:t>
      </w:r>
      <w:r w:rsidR="005149E6">
        <w:rPr>
          <w:rFonts w:ascii="Arial" w:hAnsi="Arial" w:cs="Arial"/>
          <w:sz w:val="24"/>
          <w:szCs w:val="24"/>
        </w:rPr>
        <w:t>/ha</w:t>
      </w:r>
    </w:p>
    <w:p w14:paraId="630373E7" w14:textId="77777777" w:rsidR="00E501A4" w:rsidRPr="005149E6" w:rsidRDefault="00E501A4" w:rsidP="005149E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30C3">
        <w:rPr>
          <w:rFonts w:ascii="Arial" w:hAnsi="Arial" w:cs="Arial"/>
          <w:sz w:val="24"/>
          <w:szCs w:val="24"/>
        </w:rPr>
        <w:t>High yield potential in drought prone areas</w:t>
      </w:r>
      <w:r w:rsidRPr="005149E6">
        <w:rPr>
          <w:rFonts w:ascii="Arial" w:hAnsi="Arial" w:cs="Arial"/>
          <w:sz w:val="24"/>
          <w:szCs w:val="24"/>
        </w:rPr>
        <w:t>.</w:t>
      </w:r>
    </w:p>
    <w:p w14:paraId="16823E63" w14:textId="77777777" w:rsidR="00E501A4" w:rsidRPr="008A30C3" w:rsidRDefault="00E501A4" w:rsidP="008A30C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30C3">
        <w:rPr>
          <w:rFonts w:ascii="Arial" w:hAnsi="Arial" w:cs="Arial"/>
          <w:sz w:val="24"/>
          <w:szCs w:val="24"/>
        </w:rPr>
        <w:t xml:space="preserve">Good </w:t>
      </w:r>
      <w:r w:rsidR="008A30C3" w:rsidRPr="008A30C3">
        <w:rPr>
          <w:rFonts w:ascii="Arial" w:hAnsi="Arial" w:cs="Arial"/>
          <w:sz w:val="24"/>
          <w:szCs w:val="24"/>
        </w:rPr>
        <w:t>resistant</w:t>
      </w:r>
      <w:r w:rsidRPr="008A30C3">
        <w:rPr>
          <w:rFonts w:ascii="Arial" w:hAnsi="Arial" w:cs="Arial"/>
          <w:sz w:val="24"/>
          <w:szCs w:val="24"/>
        </w:rPr>
        <w:t xml:space="preserve"> to maize streak virus (MSV).</w:t>
      </w:r>
    </w:p>
    <w:p w14:paraId="1DA00ACC" w14:textId="77777777" w:rsidR="008A30C3" w:rsidRDefault="00E501A4" w:rsidP="008A30C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30C3">
        <w:rPr>
          <w:rFonts w:ascii="Arial" w:hAnsi="Arial" w:cs="Arial"/>
          <w:sz w:val="24"/>
          <w:szCs w:val="24"/>
        </w:rPr>
        <w:t>Tolerant to drought and low N-</w:t>
      </w:r>
      <w:r w:rsidR="008A30C3" w:rsidRPr="008A30C3">
        <w:rPr>
          <w:rFonts w:ascii="Arial" w:hAnsi="Arial" w:cs="Arial"/>
          <w:sz w:val="24"/>
          <w:szCs w:val="24"/>
        </w:rPr>
        <w:t>stress</w:t>
      </w:r>
    </w:p>
    <w:p w14:paraId="1FCAFBBE" w14:textId="77777777" w:rsidR="00E501A4" w:rsidRPr="008A30C3" w:rsidRDefault="00E501A4" w:rsidP="008A30C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8A30C3">
        <w:rPr>
          <w:rFonts w:ascii="Arial" w:hAnsi="Arial" w:cs="Arial"/>
          <w:sz w:val="24"/>
          <w:szCs w:val="24"/>
        </w:rPr>
        <w:t xml:space="preserve"> </w:t>
      </w:r>
    </w:p>
    <w:p w14:paraId="49287460" w14:textId="77777777" w:rsidR="00E501A4" w:rsidRPr="008A30C3" w:rsidRDefault="00E501A4" w:rsidP="008A30C3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8A30C3">
        <w:rPr>
          <w:rFonts w:ascii="Arial" w:hAnsi="Arial" w:cs="Arial"/>
          <w:b/>
          <w:i/>
          <w:sz w:val="24"/>
          <w:szCs w:val="24"/>
        </w:rPr>
        <w:t>ZM 401</w:t>
      </w:r>
      <w:r w:rsidR="0073663B" w:rsidRPr="008A30C3">
        <w:rPr>
          <w:rFonts w:ascii="Arial" w:hAnsi="Arial" w:cs="Arial"/>
          <w:b/>
          <w:i/>
          <w:sz w:val="24"/>
          <w:szCs w:val="24"/>
        </w:rPr>
        <w:t xml:space="preserve"> Characteristics</w:t>
      </w:r>
    </w:p>
    <w:p w14:paraId="3005643D" w14:textId="77777777" w:rsidR="00E501A4" w:rsidRPr="008A30C3" w:rsidRDefault="00E501A4" w:rsidP="008A30C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30C3">
        <w:rPr>
          <w:rFonts w:ascii="Arial" w:hAnsi="Arial" w:cs="Arial"/>
          <w:sz w:val="24"/>
          <w:szCs w:val="24"/>
        </w:rPr>
        <w:t xml:space="preserve">Very early maturity 110-120 days </w:t>
      </w:r>
    </w:p>
    <w:p w14:paraId="59E33813" w14:textId="77777777" w:rsidR="00E501A4" w:rsidRPr="008A30C3" w:rsidRDefault="008A30C3" w:rsidP="008A30C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30C3">
        <w:rPr>
          <w:rFonts w:ascii="Arial" w:hAnsi="Arial" w:cs="Arial"/>
          <w:sz w:val="24"/>
          <w:szCs w:val="24"/>
        </w:rPr>
        <w:t>Yield</w:t>
      </w:r>
      <w:r w:rsidR="00B12820">
        <w:rPr>
          <w:rFonts w:ascii="Arial" w:hAnsi="Arial" w:cs="Arial"/>
          <w:sz w:val="24"/>
          <w:szCs w:val="24"/>
        </w:rPr>
        <w:t xml:space="preserve"> potential 5-7mt</w:t>
      </w:r>
      <w:r w:rsidR="00E501A4" w:rsidRPr="008A30C3">
        <w:rPr>
          <w:rFonts w:ascii="Arial" w:hAnsi="Arial" w:cs="Arial"/>
          <w:sz w:val="24"/>
          <w:szCs w:val="24"/>
        </w:rPr>
        <w:t xml:space="preserve"> /ha </w:t>
      </w:r>
    </w:p>
    <w:p w14:paraId="7CEB086A" w14:textId="77777777" w:rsidR="008A30C3" w:rsidRDefault="00E501A4" w:rsidP="008A30C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30C3">
        <w:rPr>
          <w:rFonts w:ascii="Arial" w:hAnsi="Arial" w:cs="Arial"/>
          <w:sz w:val="24"/>
          <w:szCs w:val="24"/>
        </w:rPr>
        <w:t>Tolerant to drought and low-</w:t>
      </w:r>
      <w:r w:rsidR="008A30C3" w:rsidRPr="008A30C3">
        <w:rPr>
          <w:rFonts w:ascii="Arial" w:hAnsi="Arial" w:cs="Arial"/>
          <w:sz w:val="24"/>
          <w:szCs w:val="24"/>
        </w:rPr>
        <w:t>Nitrogen</w:t>
      </w:r>
    </w:p>
    <w:p w14:paraId="5FAED0B4" w14:textId="77777777" w:rsidR="00E501A4" w:rsidRPr="008A30C3" w:rsidRDefault="00E501A4" w:rsidP="008A30C3">
      <w:pPr>
        <w:pStyle w:val="NoSpacing"/>
        <w:rPr>
          <w:rFonts w:ascii="Arial" w:hAnsi="Arial" w:cs="Arial"/>
          <w:sz w:val="24"/>
          <w:szCs w:val="24"/>
        </w:rPr>
      </w:pPr>
      <w:r w:rsidRPr="008A30C3">
        <w:rPr>
          <w:rFonts w:ascii="Arial" w:hAnsi="Arial" w:cs="Arial"/>
          <w:sz w:val="24"/>
          <w:szCs w:val="24"/>
        </w:rPr>
        <w:t xml:space="preserve"> </w:t>
      </w:r>
    </w:p>
    <w:p w14:paraId="50896F84" w14:textId="77777777" w:rsidR="00E501A4" w:rsidRPr="008A30C3" w:rsidRDefault="00E501A4" w:rsidP="008A30C3">
      <w:pPr>
        <w:pStyle w:val="NoSpacing"/>
        <w:rPr>
          <w:rFonts w:ascii="Arial" w:hAnsi="Arial" w:cs="Arial"/>
          <w:b/>
          <w:sz w:val="24"/>
          <w:szCs w:val="24"/>
        </w:rPr>
      </w:pPr>
      <w:r w:rsidRPr="008A30C3">
        <w:rPr>
          <w:rFonts w:ascii="Arial" w:hAnsi="Arial" w:cs="Arial"/>
          <w:b/>
          <w:sz w:val="24"/>
          <w:szCs w:val="24"/>
        </w:rPr>
        <w:t>ZM521 Characteristics</w:t>
      </w:r>
    </w:p>
    <w:p w14:paraId="43880AE5" w14:textId="77777777" w:rsidR="00E501A4" w:rsidRDefault="00E501A4" w:rsidP="008A30C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A30C3">
        <w:rPr>
          <w:rFonts w:ascii="Arial" w:hAnsi="Arial" w:cs="Arial"/>
          <w:sz w:val="24"/>
          <w:szCs w:val="24"/>
        </w:rPr>
        <w:t xml:space="preserve">Matures early to </w:t>
      </w:r>
      <w:r w:rsidR="0073663B" w:rsidRPr="008A30C3">
        <w:rPr>
          <w:rFonts w:ascii="Arial" w:hAnsi="Arial" w:cs="Arial"/>
          <w:sz w:val="24"/>
          <w:szCs w:val="24"/>
        </w:rPr>
        <w:t>intermediate 121</w:t>
      </w:r>
      <w:r w:rsidRPr="008A30C3">
        <w:rPr>
          <w:rFonts w:ascii="Arial" w:hAnsi="Arial" w:cs="Arial"/>
          <w:sz w:val="24"/>
          <w:szCs w:val="24"/>
        </w:rPr>
        <w:t xml:space="preserve">-132 Days </w:t>
      </w:r>
    </w:p>
    <w:p w14:paraId="5516DB44" w14:textId="77777777" w:rsidR="00B12820" w:rsidRPr="00B12820" w:rsidRDefault="00B12820" w:rsidP="008A30C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A30C3">
        <w:rPr>
          <w:rFonts w:ascii="Arial" w:hAnsi="Arial" w:cs="Arial"/>
          <w:sz w:val="24"/>
          <w:szCs w:val="24"/>
        </w:rPr>
        <w:t>Yield</w:t>
      </w:r>
      <w:r>
        <w:rPr>
          <w:rFonts w:ascii="Arial" w:hAnsi="Arial" w:cs="Arial"/>
          <w:sz w:val="24"/>
          <w:szCs w:val="24"/>
        </w:rPr>
        <w:t xml:space="preserve"> potential 6-8mt /ha</w:t>
      </w:r>
    </w:p>
    <w:p w14:paraId="68E6A501" w14:textId="77777777" w:rsidR="005149E6" w:rsidRPr="005149E6" w:rsidRDefault="00E501A4" w:rsidP="005149E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A30C3">
        <w:rPr>
          <w:rFonts w:ascii="Arial" w:hAnsi="Arial" w:cs="Arial"/>
          <w:sz w:val="24"/>
          <w:szCs w:val="24"/>
        </w:rPr>
        <w:t xml:space="preserve">Recommended for first rains planting </w:t>
      </w:r>
    </w:p>
    <w:p w14:paraId="73550761" w14:textId="77777777" w:rsidR="00E501A4" w:rsidRPr="008A30C3" w:rsidRDefault="00E501A4" w:rsidP="008A30C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A30C3">
        <w:rPr>
          <w:rFonts w:ascii="Arial" w:hAnsi="Arial" w:cs="Arial"/>
          <w:sz w:val="24"/>
          <w:szCs w:val="24"/>
        </w:rPr>
        <w:t xml:space="preserve">White grain semi-flint with excellent yield stability </w:t>
      </w:r>
      <w:r w:rsidR="0073663B" w:rsidRPr="008A30C3">
        <w:rPr>
          <w:rFonts w:ascii="Arial" w:hAnsi="Arial" w:cs="Arial"/>
          <w:sz w:val="24"/>
          <w:szCs w:val="24"/>
        </w:rPr>
        <w:t>across</w:t>
      </w:r>
      <w:r w:rsidRPr="008A30C3">
        <w:rPr>
          <w:rFonts w:ascii="Arial" w:hAnsi="Arial" w:cs="Arial"/>
          <w:sz w:val="24"/>
          <w:szCs w:val="24"/>
        </w:rPr>
        <w:t xml:space="preserve"> humid lowlands and mid altitudes </w:t>
      </w:r>
    </w:p>
    <w:p w14:paraId="20090349" w14:textId="77777777" w:rsidR="00E501A4" w:rsidRPr="008A30C3" w:rsidRDefault="00E501A4" w:rsidP="008A30C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A30C3">
        <w:rPr>
          <w:rFonts w:ascii="Arial" w:hAnsi="Arial" w:cs="Arial"/>
          <w:sz w:val="24"/>
          <w:szCs w:val="24"/>
        </w:rPr>
        <w:t xml:space="preserve">Tolerant to drought and low soil fertility </w:t>
      </w:r>
    </w:p>
    <w:p w14:paraId="14CFC27E" w14:textId="77777777" w:rsidR="0073663B" w:rsidRPr="008A30C3" w:rsidRDefault="0073663B" w:rsidP="008A30C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A30C3">
        <w:rPr>
          <w:rFonts w:ascii="Arial" w:hAnsi="Arial" w:cs="Arial"/>
          <w:sz w:val="24"/>
          <w:szCs w:val="24"/>
        </w:rPr>
        <w:t xml:space="preserve">Good </w:t>
      </w:r>
      <w:r w:rsidR="008A30C3" w:rsidRPr="008A30C3">
        <w:rPr>
          <w:rFonts w:ascii="Arial" w:hAnsi="Arial" w:cs="Arial"/>
          <w:sz w:val="24"/>
          <w:szCs w:val="24"/>
        </w:rPr>
        <w:t>resistance</w:t>
      </w:r>
      <w:r w:rsidRPr="008A30C3">
        <w:rPr>
          <w:rFonts w:ascii="Arial" w:hAnsi="Arial" w:cs="Arial"/>
          <w:sz w:val="24"/>
          <w:szCs w:val="24"/>
        </w:rPr>
        <w:t xml:space="preserve"> to MSV and Grey leaf spot (GLS)</w:t>
      </w:r>
    </w:p>
    <w:p w14:paraId="01650D61" w14:textId="77777777" w:rsidR="0073663B" w:rsidRPr="008A30C3" w:rsidRDefault="0073663B" w:rsidP="008A30C3">
      <w:pPr>
        <w:pStyle w:val="NoSpacing"/>
        <w:rPr>
          <w:rFonts w:ascii="Arial" w:hAnsi="Arial" w:cs="Arial"/>
          <w:sz w:val="24"/>
          <w:szCs w:val="24"/>
        </w:rPr>
      </w:pPr>
    </w:p>
    <w:p w14:paraId="6AC678B3" w14:textId="6551A36E" w:rsidR="00E501A4" w:rsidRPr="008A30C3" w:rsidRDefault="00E501A4" w:rsidP="001B1B7F">
      <w:pPr>
        <w:pStyle w:val="NoSpacing"/>
        <w:rPr>
          <w:rFonts w:ascii="Arial" w:hAnsi="Arial" w:cs="Arial"/>
          <w:sz w:val="24"/>
          <w:szCs w:val="24"/>
        </w:rPr>
      </w:pPr>
    </w:p>
    <w:sectPr w:rsidR="00E501A4" w:rsidRPr="008A30C3" w:rsidSect="007D7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04AFF"/>
    <w:multiLevelType w:val="hybridMultilevel"/>
    <w:tmpl w:val="ABDCA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0FAA"/>
    <w:multiLevelType w:val="hybridMultilevel"/>
    <w:tmpl w:val="4DF88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B0746"/>
    <w:multiLevelType w:val="hybridMultilevel"/>
    <w:tmpl w:val="92A2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9630D"/>
    <w:multiLevelType w:val="hybridMultilevel"/>
    <w:tmpl w:val="8C7AD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C2826"/>
    <w:multiLevelType w:val="hybridMultilevel"/>
    <w:tmpl w:val="CBE6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85DC4"/>
    <w:multiLevelType w:val="hybridMultilevel"/>
    <w:tmpl w:val="0798B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534A1"/>
    <w:multiLevelType w:val="hybridMultilevel"/>
    <w:tmpl w:val="9E0E0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E4974"/>
    <w:multiLevelType w:val="hybridMultilevel"/>
    <w:tmpl w:val="4060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E726F"/>
    <w:multiLevelType w:val="hybridMultilevel"/>
    <w:tmpl w:val="A1D61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60477"/>
    <w:multiLevelType w:val="hybridMultilevel"/>
    <w:tmpl w:val="D5048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E136D"/>
    <w:multiLevelType w:val="hybridMultilevel"/>
    <w:tmpl w:val="D122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1A4"/>
    <w:rsid w:val="001B1B7F"/>
    <w:rsid w:val="002C4067"/>
    <w:rsid w:val="00405F40"/>
    <w:rsid w:val="004D3162"/>
    <w:rsid w:val="005130E3"/>
    <w:rsid w:val="005149E6"/>
    <w:rsid w:val="00691DE8"/>
    <w:rsid w:val="0073663B"/>
    <w:rsid w:val="007A26E8"/>
    <w:rsid w:val="007D757F"/>
    <w:rsid w:val="008A30C3"/>
    <w:rsid w:val="009710B1"/>
    <w:rsid w:val="00A83D33"/>
    <w:rsid w:val="00B12820"/>
    <w:rsid w:val="00BD15C7"/>
    <w:rsid w:val="00D9593C"/>
    <w:rsid w:val="00DE2AA6"/>
    <w:rsid w:val="00E501A4"/>
    <w:rsid w:val="00E91FD9"/>
    <w:rsid w:val="00F1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43BC"/>
  <w15:docId w15:val="{17C3DE93-D823-4BD4-9A03-B1EE69F0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3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proseeeds zimbabwe</dc:creator>
  <cp:keywords/>
  <dc:description/>
  <cp:lastModifiedBy>Kyle Isaac</cp:lastModifiedBy>
  <cp:revision>5</cp:revision>
  <dcterms:created xsi:type="dcterms:W3CDTF">2021-01-28T08:24:00Z</dcterms:created>
  <dcterms:modified xsi:type="dcterms:W3CDTF">2021-02-09T05:10:00Z</dcterms:modified>
</cp:coreProperties>
</file>